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1F54" w14:textId="2B48ED34" w:rsidR="00DA4862" w:rsidRPr="00EF451B" w:rsidRDefault="00D65D6E" w:rsidP="00EF451B">
      <w:pPr>
        <w:pStyle w:val="NoSpacing"/>
        <w:rPr>
          <w:b/>
          <w:bCs/>
          <w:sz w:val="28"/>
          <w:szCs w:val="28"/>
        </w:rPr>
      </w:pPr>
      <w:r w:rsidRPr="00EF451B">
        <w:rPr>
          <w:b/>
          <w:bCs/>
          <w:sz w:val="28"/>
          <w:szCs w:val="28"/>
        </w:rPr>
        <w:t>Auslan</w:t>
      </w:r>
      <w:r w:rsidR="00006A8E">
        <w:rPr>
          <w:b/>
          <w:bCs/>
          <w:sz w:val="28"/>
          <w:szCs w:val="28"/>
        </w:rPr>
        <w:t xml:space="preserve"> Braille Tactile Signs</w:t>
      </w:r>
      <w:r w:rsidRPr="00EF451B">
        <w:rPr>
          <w:b/>
          <w:bCs/>
          <w:sz w:val="28"/>
          <w:szCs w:val="28"/>
        </w:rPr>
        <w:t xml:space="preserve"> – </w:t>
      </w:r>
      <w:r w:rsidR="007F3237" w:rsidRPr="00EF451B">
        <w:rPr>
          <w:b/>
          <w:bCs/>
          <w:sz w:val="28"/>
          <w:szCs w:val="28"/>
        </w:rPr>
        <w:t>Range Options</w:t>
      </w:r>
    </w:p>
    <w:p w14:paraId="487A9014" w14:textId="77777777" w:rsidR="009726EB" w:rsidRPr="002A4048" w:rsidRDefault="009726EB" w:rsidP="004C2F1C">
      <w:pPr>
        <w:pStyle w:val="NoSpacing"/>
      </w:pPr>
    </w:p>
    <w:p w14:paraId="6BC7E470" w14:textId="0C2C126C" w:rsidR="008074CE" w:rsidRDefault="008074CE" w:rsidP="004C2F1C">
      <w:pPr>
        <w:pStyle w:val="NoSpacing"/>
      </w:pPr>
      <w:r w:rsidRPr="002A4048">
        <w:t xml:space="preserve">BTS (Aust) are excited to showcase our exclusive, </w:t>
      </w:r>
      <w:r>
        <w:t>Auslan</w:t>
      </w:r>
      <w:r w:rsidR="00A81430">
        <w:t xml:space="preserve"> Braille Tactile Signs</w:t>
      </w:r>
      <w:r w:rsidR="00AD06B5">
        <w:t>; an</w:t>
      </w:r>
      <w:r>
        <w:t xml:space="preserve"> interactive learning Alphabet Range.  </w:t>
      </w:r>
    </w:p>
    <w:p w14:paraId="6428E041" w14:textId="77777777" w:rsidR="004C2F1C" w:rsidRDefault="004C2F1C" w:rsidP="004C2F1C">
      <w:pPr>
        <w:pStyle w:val="NoSpacing"/>
      </w:pPr>
    </w:p>
    <w:p w14:paraId="0FAE94E9" w14:textId="68A815A5" w:rsidR="004F4FC6" w:rsidRDefault="004F4FC6" w:rsidP="009E654D">
      <w:r w:rsidRPr="009923A5">
        <w:rPr>
          <w:rFonts w:asciiTheme="minorHAnsi" w:hAnsiTheme="minorHAnsi" w:cstheme="minorBidi"/>
          <w:sz w:val="22"/>
          <w:szCs w:val="22"/>
          <w:lang w:eastAsia="en-US"/>
        </w:rPr>
        <w:t>This exciting range of 26 or 52 signs offers a</w:t>
      </w:r>
      <w:r>
        <w:t xml:space="preserve"> </w:t>
      </w:r>
      <w:r w:rsidRPr="0044535C">
        <w:rPr>
          <w:rFonts w:ascii="Architects Daughter" w:hAnsi="Architects Daughter"/>
          <w:color w:val="00B050"/>
        </w:rPr>
        <w:t>durable</w:t>
      </w:r>
      <w:r>
        <w:t xml:space="preserve">, </w:t>
      </w:r>
      <w:r w:rsidRPr="00CE49CE">
        <w:rPr>
          <w:rFonts w:ascii="Architects Daughter" w:hAnsi="Architects Daughter"/>
          <w:color w:val="B720E6"/>
        </w:rPr>
        <w:t>fun</w:t>
      </w:r>
      <w:r w:rsidRPr="004F4FC6">
        <w:t>,</w:t>
      </w:r>
      <w:r>
        <w:rPr>
          <w:rFonts w:ascii="Architects Daughter" w:hAnsi="Architects Daughter"/>
          <w:color w:val="B720E6"/>
        </w:rPr>
        <w:t xml:space="preserve"> </w:t>
      </w:r>
      <w:r w:rsidRPr="005A0F42">
        <w:rPr>
          <w:rFonts w:ascii="Architects Daughter" w:hAnsi="Architects Daughter"/>
          <w:color w:val="1F497D" w:themeColor="text2"/>
        </w:rPr>
        <w:t>educational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 and</w:t>
      </w:r>
      <w:r>
        <w:t xml:space="preserve"> </w:t>
      </w:r>
      <w:r w:rsidRPr="00EF451B">
        <w:rPr>
          <w:rFonts w:ascii="Architects Daughter" w:hAnsi="Architects Daughter"/>
          <w:color w:val="F79646" w:themeColor="accent6"/>
        </w:rPr>
        <w:t>interactive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 set of Alphabetical signs </w:t>
      </w:r>
      <w:r w:rsidR="009E654D"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comprising </w:t>
      </w:r>
      <w:r w:rsidR="00061E32" w:rsidRPr="009923A5">
        <w:rPr>
          <w:rFonts w:asciiTheme="minorHAnsi" w:hAnsiTheme="minorHAnsi" w:cstheme="minorBidi"/>
          <w:sz w:val="22"/>
          <w:szCs w:val="22"/>
          <w:lang w:eastAsia="en-US"/>
        </w:rPr>
        <w:t>Braille &amp; Tactile lettering and matched with images of the Auslan sign language</w:t>
      </w:r>
      <w:r w:rsidR="009E654D" w:rsidRPr="009923A5">
        <w:rPr>
          <w:rFonts w:asciiTheme="minorHAnsi" w:hAnsiTheme="minorHAnsi" w:cstheme="minorBidi"/>
          <w:sz w:val="22"/>
          <w:szCs w:val="22"/>
          <w:lang w:eastAsia="en-US"/>
        </w:rPr>
        <w:t>.  F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eaturing each letter of the alphabet along with a word that identifies activities or landmarks around </w:t>
      </w:r>
      <w:r w:rsidR="002A4048">
        <w:rPr>
          <w:rFonts w:asciiTheme="minorHAnsi" w:hAnsiTheme="minorHAnsi" w:cstheme="minorBidi"/>
          <w:sz w:val="22"/>
          <w:szCs w:val="22"/>
          <w:lang w:eastAsia="en-US"/>
        </w:rPr>
        <w:t>p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>ark and nature</w:t>
      </w:r>
      <w:r w:rsidR="002A4048">
        <w:rPr>
          <w:rFonts w:asciiTheme="minorHAnsi" w:hAnsiTheme="minorHAnsi" w:cstheme="minorBidi"/>
          <w:sz w:val="22"/>
          <w:szCs w:val="22"/>
          <w:lang w:eastAsia="en-US"/>
        </w:rPr>
        <w:t xml:space="preserve"> environments. E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>ach word</w:t>
      </w:r>
      <w:r w:rsidR="00061E32"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 is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 nationally recognised </w:t>
      </w:r>
      <w:r w:rsidR="009E654D"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in Auslan </w:t>
      </w:r>
      <w:r w:rsidRPr="009923A5">
        <w:rPr>
          <w:rFonts w:asciiTheme="minorHAnsi" w:hAnsiTheme="minorHAnsi" w:cstheme="minorBidi"/>
          <w:sz w:val="22"/>
          <w:szCs w:val="22"/>
          <w:lang w:eastAsia="en-US"/>
        </w:rPr>
        <w:t xml:space="preserve">and suitable Australia Wide! </w:t>
      </w:r>
    </w:p>
    <w:p w14:paraId="760DEF9F" w14:textId="77777777" w:rsidR="004F4FC6" w:rsidRDefault="004F4FC6" w:rsidP="000F249A">
      <w:pPr>
        <w:pStyle w:val="NoSpacing"/>
      </w:pPr>
    </w:p>
    <w:p w14:paraId="5B00604B" w14:textId="77777777" w:rsidR="000F249A" w:rsidRDefault="000F249A" w:rsidP="00EF451B">
      <w:pPr>
        <w:pStyle w:val="NoSpacing"/>
        <w:rPr>
          <w:b/>
          <w:bCs/>
        </w:rPr>
      </w:pPr>
    </w:p>
    <w:p w14:paraId="60463A16" w14:textId="2524F00B" w:rsidR="000F249A" w:rsidRPr="005A0F42" w:rsidRDefault="00097090" w:rsidP="00EF451B">
      <w:pPr>
        <w:pStyle w:val="NoSpacing"/>
        <w:rPr>
          <w:b/>
          <w:bCs/>
        </w:rPr>
      </w:pPr>
      <w:r w:rsidRPr="005A0F42">
        <w:rPr>
          <w:b/>
          <w:bCs/>
        </w:rPr>
        <w:t xml:space="preserve">Where &amp; </w:t>
      </w:r>
      <w:proofErr w:type="gramStart"/>
      <w:r w:rsidR="000F249A" w:rsidRPr="005A0F42">
        <w:rPr>
          <w:b/>
          <w:bCs/>
        </w:rPr>
        <w:t>Why</w:t>
      </w:r>
      <w:proofErr w:type="gramEnd"/>
      <w:r w:rsidR="000F249A" w:rsidRPr="005A0F42">
        <w:rPr>
          <w:b/>
          <w:bCs/>
        </w:rPr>
        <w:t>?</w:t>
      </w:r>
    </w:p>
    <w:p w14:paraId="44ACD3D5" w14:textId="37C89F53" w:rsidR="000F249A" w:rsidRPr="00632167" w:rsidRDefault="000F249A" w:rsidP="00632167">
      <w:pPr>
        <w:pStyle w:val="NoSpacing"/>
      </w:pPr>
      <w:r w:rsidRPr="000F249A">
        <w:t>I</w:t>
      </w:r>
      <w:r w:rsidR="00FC0B24">
        <w:t>f</w:t>
      </w:r>
      <w:r w:rsidRPr="000F249A">
        <w:t xml:space="preserve"> your school, library, council or organisation </w:t>
      </w:r>
      <w:r w:rsidR="00FC0B24">
        <w:t xml:space="preserve">is </w:t>
      </w:r>
      <w:r w:rsidR="002C3D6D">
        <w:t>i</w:t>
      </w:r>
      <w:r w:rsidRPr="000F249A">
        <w:t xml:space="preserve">nterested in </w:t>
      </w:r>
      <w:r w:rsidR="00632167">
        <w:t xml:space="preserve">the </w:t>
      </w:r>
      <w:r w:rsidRPr="000F249A">
        <w:t>inclusion</w:t>
      </w:r>
      <w:r w:rsidR="002C3D6D">
        <w:t xml:space="preserve"> </w:t>
      </w:r>
      <w:r w:rsidRPr="000F249A">
        <w:t xml:space="preserve">and education </w:t>
      </w:r>
      <w:r w:rsidR="0068787F">
        <w:t>of</w:t>
      </w:r>
      <w:r w:rsidR="002C3D6D" w:rsidRPr="000F249A">
        <w:t xml:space="preserve"> languages used by people who are blind or have low vision levels</w:t>
      </w:r>
      <w:r w:rsidR="002C3D6D" w:rsidRPr="002C3D6D">
        <w:rPr>
          <w:rFonts w:ascii="Architects Daughter" w:hAnsi="Architects Daughter"/>
          <w:color w:val="00B0F0"/>
        </w:rPr>
        <w:t xml:space="preserve"> (Braille &amp; Tactile)</w:t>
      </w:r>
      <w:r w:rsidR="002C3D6D" w:rsidRPr="002C3D6D">
        <w:rPr>
          <w:color w:val="00B0F0"/>
        </w:rPr>
        <w:t xml:space="preserve"> </w:t>
      </w:r>
      <w:r w:rsidR="002C3D6D" w:rsidRPr="000F249A">
        <w:t>as well a</w:t>
      </w:r>
      <w:r w:rsidR="006E3161">
        <w:t>s</w:t>
      </w:r>
      <w:r w:rsidR="002C3D6D" w:rsidRPr="000F249A">
        <w:t xml:space="preserve"> people who are deaf or have low hearing levels</w:t>
      </w:r>
      <w:r w:rsidR="002C3D6D">
        <w:t xml:space="preserve"> </w:t>
      </w:r>
      <w:r w:rsidR="002C3D6D" w:rsidRPr="00632167">
        <w:rPr>
          <w:rFonts w:ascii="Architects Daughter" w:hAnsi="Architects Daughter"/>
          <w:color w:val="FF00FF"/>
        </w:rPr>
        <w:t>(Auslan)</w:t>
      </w:r>
      <w:r w:rsidR="00A870E5">
        <w:t>, w</w:t>
      </w:r>
      <w:r w:rsidRPr="000F249A">
        <w:t>ell</w:t>
      </w:r>
      <w:r w:rsidR="00A870E5">
        <w:t xml:space="preserve"> t</w:t>
      </w:r>
      <w:r w:rsidRPr="000F249A">
        <w:t xml:space="preserve">his </w:t>
      </w:r>
      <w:r w:rsidRPr="00CE49CE">
        <w:rPr>
          <w:rFonts w:ascii="Architects Daughter" w:hAnsi="Architects Daughter"/>
          <w:color w:val="B720E6"/>
        </w:rPr>
        <w:t>fun</w:t>
      </w:r>
      <w:r>
        <w:t xml:space="preserve"> and </w:t>
      </w:r>
      <w:r w:rsidRPr="00EF451B">
        <w:rPr>
          <w:rFonts w:ascii="Architects Daughter" w:hAnsi="Architects Daughter"/>
          <w:color w:val="F79646" w:themeColor="accent6"/>
        </w:rPr>
        <w:t>interactive</w:t>
      </w:r>
      <w:r>
        <w:rPr>
          <w:rFonts w:ascii="Architects Daughter" w:hAnsi="Architects Daughter"/>
        </w:rPr>
        <w:t xml:space="preserve"> </w:t>
      </w:r>
      <w:r w:rsidR="0068787F" w:rsidRPr="0068787F">
        <w:t>set of</w:t>
      </w:r>
      <w:r w:rsidR="0068787F">
        <w:rPr>
          <w:rFonts w:ascii="Architects Daughter" w:hAnsi="Architects Daughter"/>
        </w:rPr>
        <w:t xml:space="preserve"> </w:t>
      </w:r>
      <w:r w:rsidRPr="000F249A">
        <w:t xml:space="preserve">signs are your </w:t>
      </w:r>
      <w:r w:rsidR="0068787F" w:rsidRPr="005A0F42">
        <w:rPr>
          <w:rFonts w:ascii="Architects Daughter" w:hAnsi="Architects Daughter"/>
          <w:color w:val="1F497D" w:themeColor="text2"/>
        </w:rPr>
        <w:t xml:space="preserve">education </w:t>
      </w:r>
      <w:r w:rsidRPr="005A0F42">
        <w:rPr>
          <w:rFonts w:ascii="Architects Daughter" w:hAnsi="Architects Daughter"/>
          <w:color w:val="1F497D" w:themeColor="text2"/>
        </w:rPr>
        <w:t>solution</w:t>
      </w:r>
      <w:r w:rsidR="00632167">
        <w:t xml:space="preserve"> for children and adults alike!</w:t>
      </w:r>
    </w:p>
    <w:p w14:paraId="0C77CCCE" w14:textId="295F5C41" w:rsidR="000F249A" w:rsidRDefault="000F249A" w:rsidP="00EF451B">
      <w:pPr>
        <w:pStyle w:val="NoSpacing"/>
        <w:rPr>
          <w:b/>
          <w:bCs/>
        </w:rPr>
      </w:pPr>
    </w:p>
    <w:p w14:paraId="32415300" w14:textId="708E4E11" w:rsidR="0068787F" w:rsidRPr="007963F9" w:rsidRDefault="0068787F" w:rsidP="0068787F">
      <w:pPr>
        <w:pStyle w:val="NoSpacing"/>
        <w:rPr>
          <w:b/>
          <w:bCs/>
        </w:rPr>
      </w:pPr>
      <w:r w:rsidRPr="007963F9">
        <w:rPr>
          <w:b/>
          <w:bCs/>
        </w:rPr>
        <w:t>Endless Customisations:</w:t>
      </w:r>
    </w:p>
    <w:p w14:paraId="0F19E7D1" w14:textId="57A67988" w:rsidR="0068787F" w:rsidRDefault="0068787F" w:rsidP="0068787F">
      <w:pPr>
        <w:pStyle w:val="NoSpacing"/>
      </w:pPr>
      <w:r w:rsidRPr="005A0F42">
        <w:rPr>
          <w:rFonts w:ascii="Architects Daughter" w:hAnsi="Architects Daughter"/>
          <w:color w:val="00B050"/>
        </w:rPr>
        <w:t>Get creative</w:t>
      </w:r>
      <w:r w:rsidRPr="005A0F42">
        <w:rPr>
          <w:color w:val="00B050"/>
        </w:rPr>
        <w:t xml:space="preserve"> </w:t>
      </w:r>
      <w:r>
        <w:t>and make this range suited to your school, community, and environment; with colours, digital graphics, shapes and backing options</w:t>
      </w:r>
      <w:r w:rsidR="00632167">
        <w:t>; suitable</w:t>
      </w:r>
      <w:r>
        <w:t xml:space="preserve"> for internal</w:t>
      </w:r>
      <w:r w:rsidR="00324E59">
        <w:t xml:space="preserve"> </w:t>
      </w:r>
      <w:r>
        <w:t>or external interaction.</w:t>
      </w:r>
    </w:p>
    <w:p w14:paraId="6FDEF4F8" w14:textId="514D2849" w:rsidR="0068787F" w:rsidRDefault="00795FA1" w:rsidP="0068787F">
      <w:pPr>
        <w:pStyle w:val="NoSpacing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22C4F0F" wp14:editId="3CC70011">
            <wp:simplePos x="0" y="0"/>
            <wp:positionH relativeFrom="column">
              <wp:posOffset>2728265</wp:posOffset>
            </wp:positionH>
            <wp:positionV relativeFrom="paragraph">
              <wp:posOffset>60960</wp:posOffset>
            </wp:positionV>
            <wp:extent cx="2929890" cy="2929890"/>
            <wp:effectExtent l="419100" t="419100" r="327660" b="422910"/>
            <wp:wrapNone/>
            <wp:docPr id="8" name="Picture 8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2929890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68C933" w14:textId="6A682681" w:rsidR="0068787F" w:rsidRPr="008E3FC7" w:rsidRDefault="00795FA1" w:rsidP="0068787F">
      <w:pPr>
        <w:pStyle w:val="NoSpacing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D22A35" wp14:editId="647E6DE2">
            <wp:simplePos x="0" y="0"/>
            <wp:positionH relativeFrom="column">
              <wp:posOffset>1417015</wp:posOffset>
            </wp:positionH>
            <wp:positionV relativeFrom="paragraph">
              <wp:posOffset>110490</wp:posOffset>
            </wp:positionV>
            <wp:extent cx="1951355" cy="1951355"/>
            <wp:effectExtent l="285750" t="285750" r="220345" b="296545"/>
            <wp:wrapNone/>
            <wp:docPr id="5" name="Picture 5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195135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1F70D77B" wp14:editId="389A0073">
            <wp:simplePos x="0" y="0"/>
            <wp:positionH relativeFrom="margin">
              <wp:posOffset>-477063</wp:posOffset>
            </wp:positionH>
            <wp:positionV relativeFrom="paragraph">
              <wp:posOffset>146691</wp:posOffset>
            </wp:positionV>
            <wp:extent cx="2224912" cy="2224912"/>
            <wp:effectExtent l="323850" t="323850" r="271145" b="328295"/>
            <wp:wrapNone/>
            <wp:docPr id="12" name="Picture 12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2228038" cy="222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FC7" w:rsidRPr="008E3FC7">
        <w:rPr>
          <w:b/>
          <w:bCs/>
        </w:rPr>
        <w:t>Examples:</w:t>
      </w:r>
    </w:p>
    <w:p w14:paraId="4E8C8B9E" w14:textId="3F9A2017" w:rsidR="005A0F42" w:rsidRDefault="005A0F42" w:rsidP="00795FA1">
      <w:pPr>
        <w:pStyle w:val="NoSpacing"/>
      </w:pPr>
    </w:p>
    <w:p w14:paraId="1662F05D" w14:textId="2D77272F" w:rsidR="00DE2444" w:rsidRDefault="00582709" w:rsidP="0068787F">
      <w:pPr>
        <w:pStyle w:val="NoSpacing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8BCAF33" wp14:editId="39BD8129">
            <wp:simplePos x="0" y="0"/>
            <wp:positionH relativeFrom="margin">
              <wp:posOffset>5231130</wp:posOffset>
            </wp:positionH>
            <wp:positionV relativeFrom="paragraph">
              <wp:posOffset>106485</wp:posOffset>
            </wp:positionV>
            <wp:extent cx="1951355" cy="1951355"/>
            <wp:effectExtent l="285750" t="285750" r="220345" b="296545"/>
            <wp:wrapNone/>
            <wp:docPr id="11" name="Picture 11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195135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675B1" w14:textId="5050AE81" w:rsidR="00DE2444" w:rsidRDefault="00DE2444" w:rsidP="0068787F">
      <w:pPr>
        <w:pStyle w:val="NoSpacing"/>
      </w:pPr>
    </w:p>
    <w:p w14:paraId="663C66C2" w14:textId="62E99F36" w:rsidR="00DE2444" w:rsidRDefault="00DE2444" w:rsidP="0068787F">
      <w:pPr>
        <w:pStyle w:val="NoSpacing"/>
      </w:pPr>
    </w:p>
    <w:p w14:paraId="2D90B380" w14:textId="5872C0D4" w:rsidR="00DE2444" w:rsidRDefault="00DE2444" w:rsidP="0068787F">
      <w:pPr>
        <w:pStyle w:val="NoSpacing"/>
      </w:pPr>
    </w:p>
    <w:p w14:paraId="59AB6816" w14:textId="0E23B719" w:rsidR="00DE2444" w:rsidRDefault="00DE2444" w:rsidP="0068787F">
      <w:pPr>
        <w:pStyle w:val="NoSpacing"/>
      </w:pPr>
    </w:p>
    <w:p w14:paraId="60ED75A9" w14:textId="0B33F37B" w:rsidR="00DE2444" w:rsidRDefault="00795FA1" w:rsidP="0068787F">
      <w:pPr>
        <w:pStyle w:val="NoSpacing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923CE88" wp14:editId="126F20B7">
            <wp:simplePos x="0" y="0"/>
            <wp:positionH relativeFrom="column">
              <wp:posOffset>465564</wp:posOffset>
            </wp:positionH>
            <wp:positionV relativeFrom="paragraph">
              <wp:posOffset>160655</wp:posOffset>
            </wp:positionV>
            <wp:extent cx="2929890" cy="2929890"/>
            <wp:effectExtent l="419100" t="419100" r="327660" b="422910"/>
            <wp:wrapNone/>
            <wp:docPr id="10" name="Picture 10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2929890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48395E" w14:textId="77777777" w:rsidR="00DE2444" w:rsidRDefault="00DE2444" w:rsidP="0068787F">
      <w:pPr>
        <w:pStyle w:val="NoSpacing"/>
      </w:pPr>
    </w:p>
    <w:p w14:paraId="7A4D57EA" w14:textId="77777777" w:rsidR="00DE2444" w:rsidRDefault="00DE2444" w:rsidP="0068787F">
      <w:pPr>
        <w:pStyle w:val="NoSpacing"/>
      </w:pPr>
    </w:p>
    <w:p w14:paraId="232E5198" w14:textId="528E93A2" w:rsidR="00DE2444" w:rsidRDefault="00DE2444" w:rsidP="0068787F">
      <w:pPr>
        <w:pStyle w:val="NoSpacing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E0DC543" wp14:editId="00A572D4">
            <wp:simplePos x="0" y="0"/>
            <wp:positionH relativeFrom="margin">
              <wp:posOffset>4420235</wp:posOffset>
            </wp:positionH>
            <wp:positionV relativeFrom="paragraph">
              <wp:posOffset>107645</wp:posOffset>
            </wp:positionV>
            <wp:extent cx="2524971" cy="2524971"/>
            <wp:effectExtent l="361950" t="361950" r="332740" b="370840"/>
            <wp:wrapNone/>
            <wp:docPr id="9" name="Picture 9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2524971" cy="252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8A0D34" w14:textId="3EE90EB3" w:rsidR="00DE2444" w:rsidRDefault="00DE2444" w:rsidP="0068787F">
      <w:pPr>
        <w:pStyle w:val="NoSpacing"/>
      </w:pPr>
    </w:p>
    <w:p w14:paraId="0774805E" w14:textId="0DE5AD11" w:rsidR="00DE2444" w:rsidRDefault="00582709" w:rsidP="0068787F">
      <w:pPr>
        <w:pStyle w:val="NoSpacing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940F012" wp14:editId="353C8605">
            <wp:simplePos x="0" y="0"/>
            <wp:positionH relativeFrom="column">
              <wp:posOffset>2736703</wp:posOffset>
            </wp:positionH>
            <wp:positionV relativeFrom="paragraph">
              <wp:posOffset>101600</wp:posOffset>
            </wp:positionV>
            <wp:extent cx="1951355" cy="1951355"/>
            <wp:effectExtent l="285750" t="285750" r="220345" b="296545"/>
            <wp:wrapNone/>
            <wp:docPr id="7" name="Picture 7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195135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188080" w14:textId="0F102634" w:rsidR="00DE2444" w:rsidRDefault="00DE2444" w:rsidP="0068787F">
      <w:pPr>
        <w:pStyle w:val="NoSpacing"/>
      </w:pPr>
    </w:p>
    <w:p w14:paraId="0F442547" w14:textId="049E6C39" w:rsidR="00DE2444" w:rsidRDefault="00DE2444" w:rsidP="0068787F">
      <w:pPr>
        <w:pStyle w:val="NoSpacing"/>
      </w:pPr>
    </w:p>
    <w:p w14:paraId="50AF8C57" w14:textId="4921ADEA" w:rsidR="00DE2444" w:rsidRDefault="00DE2444" w:rsidP="0068787F">
      <w:pPr>
        <w:pStyle w:val="NoSpacing"/>
      </w:pPr>
    </w:p>
    <w:p w14:paraId="3556B3D8" w14:textId="1C871593" w:rsidR="00DE2444" w:rsidRDefault="00DE2444" w:rsidP="0068787F">
      <w:pPr>
        <w:pStyle w:val="NoSpacing"/>
      </w:pPr>
    </w:p>
    <w:p w14:paraId="1E46AB72" w14:textId="469B77D9" w:rsidR="00DE2444" w:rsidRDefault="00DE2444" w:rsidP="0068787F">
      <w:pPr>
        <w:pStyle w:val="NoSpacing"/>
      </w:pPr>
    </w:p>
    <w:p w14:paraId="19AEA22A" w14:textId="5A071AFD" w:rsidR="00DE2444" w:rsidRDefault="00DE2444" w:rsidP="0068787F">
      <w:pPr>
        <w:pStyle w:val="NoSpacing"/>
      </w:pPr>
    </w:p>
    <w:p w14:paraId="68F9D6AC" w14:textId="45E2B7C2" w:rsidR="0068787F" w:rsidRDefault="0068787F" w:rsidP="0068787F">
      <w:pPr>
        <w:pStyle w:val="NoSpacing"/>
      </w:pPr>
    </w:p>
    <w:p w14:paraId="2D0A3808" w14:textId="2DA4F178" w:rsidR="00DE2444" w:rsidRDefault="00DE2444" w:rsidP="0068787F">
      <w:pPr>
        <w:pStyle w:val="NoSpacing"/>
        <w:rPr>
          <w:b/>
          <w:bCs/>
        </w:rPr>
      </w:pPr>
    </w:p>
    <w:p w14:paraId="32DD426B" w14:textId="5586C5CA" w:rsidR="00DE2444" w:rsidRDefault="00DE2444" w:rsidP="0068787F">
      <w:pPr>
        <w:pStyle w:val="NoSpacing"/>
        <w:rPr>
          <w:b/>
          <w:bCs/>
        </w:rPr>
      </w:pPr>
    </w:p>
    <w:p w14:paraId="420D2D2C" w14:textId="784706CE" w:rsidR="00DE2444" w:rsidRDefault="00DE2444" w:rsidP="0068787F">
      <w:pPr>
        <w:pStyle w:val="NoSpacing"/>
        <w:rPr>
          <w:b/>
          <w:bCs/>
        </w:rPr>
      </w:pPr>
    </w:p>
    <w:p w14:paraId="7FB03A02" w14:textId="77777777" w:rsidR="00DE2444" w:rsidRDefault="00DE2444" w:rsidP="0068787F">
      <w:pPr>
        <w:pStyle w:val="NoSpacing"/>
        <w:rPr>
          <w:b/>
          <w:bCs/>
        </w:rPr>
      </w:pPr>
    </w:p>
    <w:p w14:paraId="53AD6BA9" w14:textId="707934F8" w:rsidR="0068787F" w:rsidRPr="007747F7" w:rsidRDefault="0068787F" w:rsidP="0068787F">
      <w:pPr>
        <w:pStyle w:val="NoSpacing"/>
        <w:rPr>
          <w:b/>
          <w:bCs/>
        </w:rPr>
      </w:pPr>
      <w:r w:rsidRPr="007747F7">
        <w:rPr>
          <w:b/>
          <w:bCs/>
        </w:rPr>
        <w:t>Designing and Ordering:</w:t>
      </w:r>
    </w:p>
    <w:p w14:paraId="3F0810CE" w14:textId="6B3976C3" w:rsidR="0068787F" w:rsidRDefault="0068787F" w:rsidP="0068787F">
      <w:pPr>
        <w:pStyle w:val="NoSpacing"/>
      </w:pPr>
      <w:r>
        <w:t xml:space="preserve">Contact the </w:t>
      </w:r>
      <w:r w:rsidRPr="00EB6401">
        <w:rPr>
          <w:rFonts w:ascii="Architects Daughter" w:hAnsi="Architects Daughter"/>
          <w:color w:val="B720E6"/>
        </w:rPr>
        <w:t>friendly</w:t>
      </w:r>
      <w:r w:rsidR="00180360" w:rsidRPr="00EB6401">
        <w:rPr>
          <w:rFonts w:ascii="Architects Daughter" w:hAnsi="Architects Daughter"/>
          <w:color w:val="B720E6"/>
        </w:rPr>
        <w:t xml:space="preserve"> Sales</w:t>
      </w:r>
      <w:r w:rsidRPr="00EB6401">
        <w:rPr>
          <w:rFonts w:ascii="Architects Daughter" w:hAnsi="Architects Daughter"/>
          <w:color w:val="B720E6"/>
        </w:rPr>
        <w:t xml:space="preserve"> </w:t>
      </w:r>
      <w:r w:rsidR="00180360" w:rsidRPr="00EB6401">
        <w:rPr>
          <w:rFonts w:ascii="Architects Daughter" w:hAnsi="Architects Daughter"/>
          <w:color w:val="B720E6"/>
        </w:rPr>
        <w:t>T</w:t>
      </w:r>
      <w:r w:rsidRPr="00EB6401">
        <w:rPr>
          <w:rFonts w:ascii="Architects Daughter" w:hAnsi="Architects Daughter"/>
          <w:color w:val="B720E6"/>
        </w:rPr>
        <w:t>eam</w:t>
      </w:r>
      <w:r>
        <w:t xml:space="preserve"> at BTS (Aust) today</w:t>
      </w:r>
      <w:r w:rsidR="0021755E">
        <w:t xml:space="preserve"> on 03 9876 0898</w:t>
      </w:r>
      <w:r>
        <w:t xml:space="preserve"> to order your standard set of Auslan Braille Tactile Signs or work with our</w:t>
      </w:r>
      <w:r w:rsidR="003A38BF">
        <w:t xml:space="preserve"> </w:t>
      </w:r>
      <w:r w:rsidR="003A38BF">
        <w:rPr>
          <w:rFonts w:ascii="Architects Daughter" w:hAnsi="Architects Daughter"/>
          <w:color w:val="F79646" w:themeColor="accent6"/>
        </w:rPr>
        <w:t>creative D</w:t>
      </w:r>
      <w:r w:rsidRPr="003A38BF">
        <w:rPr>
          <w:rFonts w:ascii="Architects Daughter" w:hAnsi="Architects Daughter"/>
          <w:color w:val="F79646" w:themeColor="accent6"/>
        </w:rPr>
        <w:t xml:space="preserve">esign </w:t>
      </w:r>
      <w:r w:rsidR="00180360" w:rsidRPr="003A38BF">
        <w:rPr>
          <w:rFonts w:ascii="Architects Daughter" w:hAnsi="Architects Daughter"/>
          <w:color w:val="F79646" w:themeColor="accent6"/>
        </w:rPr>
        <w:t>T</w:t>
      </w:r>
      <w:r w:rsidRPr="003A38BF">
        <w:rPr>
          <w:rFonts w:ascii="Architects Daughter" w:hAnsi="Architects Daughter"/>
          <w:color w:val="F79646" w:themeColor="accent6"/>
        </w:rPr>
        <w:t>eam</w:t>
      </w:r>
      <w:r>
        <w:t xml:space="preserve"> to create your unique set, suited to your application</w:t>
      </w:r>
      <w:r w:rsidR="0021755E">
        <w:t xml:space="preserve"> and requirements</w:t>
      </w:r>
      <w:r>
        <w:t>.</w:t>
      </w:r>
    </w:p>
    <w:p w14:paraId="28358FC7" w14:textId="2A4B8C50" w:rsidR="0068787F" w:rsidRDefault="0068787F" w:rsidP="00EF451B">
      <w:pPr>
        <w:pStyle w:val="NoSpacing"/>
        <w:rPr>
          <w:b/>
          <w:bCs/>
        </w:rPr>
      </w:pPr>
    </w:p>
    <w:p w14:paraId="6BA94FB2" w14:textId="29CD8AE1" w:rsidR="00676EFC" w:rsidRPr="007963F9" w:rsidRDefault="00795FA1" w:rsidP="00EF451B">
      <w:pPr>
        <w:pStyle w:val="NoSpacing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10E678E" wp14:editId="46CA5532">
            <wp:simplePos x="0" y="0"/>
            <wp:positionH relativeFrom="column">
              <wp:posOffset>4726781</wp:posOffset>
            </wp:positionH>
            <wp:positionV relativeFrom="paragraph">
              <wp:posOffset>123000</wp:posOffset>
            </wp:positionV>
            <wp:extent cx="1246823" cy="870331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823" cy="8703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3F9" w:rsidRPr="007963F9">
        <w:rPr>
          <w:b/>
          <w:bCs/>
        </w:rPr>
        <w:t>BTS (Aust) Product Technology:</w:t>
      </w:r>
    </w:p>
    <w:p w14:paraId="7E306AE3" w14:textId="53777B99" w:rsidR="007963F9" w:rsidRDefault="007963F9" w:rsidP="00EF451B">
      <w:pPr>
        <w:pStyle w:val="NoSpacing"/>
      </w:pPr>
      <w:r>
        <w:t>P</w:t>
      </w:r>
      <w:r w:rsidR="00F57006">
        <w:t>remium Continuous Surface Encapsulated Polycarbonate Membrane</w:t>
      </w:r>
      <w:r>
        <w:t>.</w:t>
      </w:r>
    </w:p>
    <w:p w14:paraId="17E50B21" w14:textId="27EE21FD" w:rsidR="007A5290" w:rsidRDefault="007A5290" w:rsidP="00EF451B">
      <w:pPr>
        <w:pStyle w:val="NoSpacing"/>
      </w:pPr>
    </w:p>
    <w:p w14:paraId="21FCC3C1" w14:textId="57D080F2" w:rsidR="007A5290" w:rsidRPr="007A5290" w:rsidRDefault="007A5290" w:rsidP="00EF451B">
      <w:pPr>
        <w:pStyle w:val="NoSpacing"/>
        <w:rPr>
          <w:b/>
          <w:bCs/>
        </w:rPr>
      </w:pPr>
      <w:r w:rsidRPr="007A5290">
        <w:rPr>
          <w:b/>
          <w:bCs/>
        </w:rPr>
        <w:t>Product Quality:</w:t>
      </w:r>
    </w:p>
    <w:p w14:paraId="51719F5C" w14:textId="3D2B6C53" w:rsidR="007A5290" w:rsidRDefault="007A5290" w:rsidP="00EF451B">
      <w:pPr>
        <w:pStyle w:val="NoSpacing"/>
      </w:pPr>
      <w:r>
        <w:t xml:space="preserve">Able to be kept hygienically clean </w:t>
      </w:r>
    </w:p>
    <w:p w14:paraId="5B9CDC86" w14:textId="09A590CE" w:rsidR="007963F9" w:rsidRPr="005750D0" w:rsidRDefault="007963F9" w:rsidP="00EF451B">
      <w:pPr>
        <w:pStyle w:val="NoSpacing"/>
        <w:rPr>
          <w:lang w:val="en-US"/>
        </w:rPr>
      </w:pPr>
    </w:p>
    <w:p w14:paraId="4B8F0448" w14:textId="2BD06655" w:rsidR="000F57ED" w:rsidRDefault="00795FA1" w:rsidP="00EF451B">
      <w:pPr>
        <w:pStyle w:val="NoSpacing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7107B94C" wp14:editId="241378BA">
            <wp:simplePos x="0" y="0"/>
            <wp:positionH relativeFrom="page">
              <wp:posOffset>4461443</wp:posOffset>
            </wp:positionH>
            <wp:positionV relativeFrom="paragraph">
              <wp:posOffset>-527685</wp:posOffset>
            </wp:positionV>
            <wp:extent cx="2929890" cy="2929890"/>
            <wp:effectExtent l="419100" t="419100" r="327660" b="422910"/>
            <wp:wrapNone/>
            <wp:docPr id="14" name="Picture 14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2929890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0A7426" w14:textId="48F2F5EB" w:rsidR="00F50E81" w:rsidRDefault="00F50E81" w:rsidP="00EF451B">
      <w:pPr>
        <w:pStyle w:val="NoSpacing"/>
      </w:pPr>
    </w:p>
    <w:p w14:paraId="1F099D2E" w14:textId="7B99A66A" w:rsidR="009726EB" w:rsidRDefault="009726EB" w:rsidP="00EF451B">
      <w:pPr>
        <w:pStyle w:val="NoSpacing"/>
        <w:rPr>
          <w:b/>
          <w:bCs/>
        </w:rPr>
      </w:pPr>
    </w:p>
    <w:p w14:paraId="3A870BE9" w14:textId="399199B7" w:rsidR="007963F9" w:rsidRPr="0053547E" w:rsidRDefault="007963F9" w:rsidP="00EF451B">
      <w:pPr>
        <w:pStyle w:val="NoSpacing"/>
        <w:rPr>
          <w:b/>
          <w:bCs/>
        </w:rPr>
      </w:pPr>
      <w:r w:rsidRPr="0053547E">
        <w:rPr>
          <w:b/>
          <w:bCs/>
        </w:rPr>
        <w:lastRenderedPageBreak/>
        <w:t xml:space="preserve">Standard </w:t>
      </w:r>
      <w:r w:rsidR="00180360" w:rsidRPr="0053547E">
        <w:rPr>
          <w:b/>
          <w:bCs/>
        </w:rPr>
        <w:t xml:space="preserve">External </w:t>
      </w:r>
      <w:r w:rsidRPr="0053547E">
        <w:rPr>
          <w:b/>
          <w:bCs/>
        </w:rPr>
        <w:t>Finish:</w:t>
      </w:r>
      <w:r w:rsidR="00EC1DE1" w:rsidRPr="00EC1DE1">
        <w:rPr>
          <w:noProof/>
        </w:rPr>
        <w:t xml:space="preserve"> </w:t>
      </w:r>
    </w:p>
    <w:p w14:paraId="69128F28" w14:textId="21C2CD3C" w:rsidR="00180360" w:rsidRPr="0053547E" w:rsidRDefault="00E555DB" w:rsidP="00EF451B">
      <w:pPr>
        <w:pStyle w:val="NoSpacing"/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2FECE634" wp14:editId="62A0DA7A">
            <wp:simplePos x="0" y="0"/>
            <wp:positionH relativeFrom="column">
              <wp:posOffset>4659859</wp:posOffset>
            </wp:positionH>
            <wp:positionV relativeFrom="paragraph">
              <wp:posOffset>26492</wp:posOffset>
            </wp:positionV>
            <wp:extent cx="1593164" cy="215896"/>
            <wp:effectExtent l="19050" t="190500" r="0" b="20383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757091">
                      <a:off x="0" y="0"/>
                      <a:ext cx="1593164" cy="2158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0360" w:rsidRPr="0053547E">
        <w:t xml:space="preserve">Colour: </w:t>
      </w:r>
      <w:r w:rsidR="007963F9" w:rsidRPr="0053547E">
        <w:t>Black on Silver</w:t>
      </w:r>
      <w:r w:rsidR="0053547E" w:rsidRPr="0053547E">
        <w:t xml:space="preserve"> </w:t>
      </w:r>
    </w:p>
    <w:p w14:paraId="0756276A" w14:textId="6C3E5FD3" w:rsidR="00180360" w:rsidRPr="0053547E" w:rsidRDefault="00180360" w:rsidP="00EF451B">
      <w:pPr>
        <w:pStyle w:val="NoSpacing"/>
      </w:pPr>
      <w:r w:rsidRPr="0053547E">
        <w:t xml:space="preserve">Backing: </w:t>
      </w:r>
      <w:r w:rsidR="007963F9" w:rsidRPr="0053547E">
        <w:t>1mm Aluminium backing</w:t>
      </w:r>
      <w:r w:rsidRPr="0053547E">
        <w:t xml:space="preserve"> (1.5mm thick overall)</w:t>
      </w:r>
    </w:p>
    <w:p w14:paraId="0D7D7E90" w14:textId="4BE7D95E" w:rsidR="0053547E" w:rsidRPr="0053547E" w:rsidRDefault="00180360" w:rsidP="0053547E">
      <w:pPr>
        <w:pStyle w:val="NoSpacing"/>
      </w:pPr>
      <w:r w:rsidRPr="0053547E">
        <w:t>External Finish:</w:t>
      </w:r>
      <w:r w:rsidR="0053547E" w:rsidRPr="0053547E">
        <w:t xml:space="preserve"> Complete with an Anti-Graffiti and UV Stabilising Coating</w:t>
      </w:r>
    </w:p>
    <w:p w14:paraId="2A2DA931" w14:textId="61889156" w:rsidR="00180360" w:rsidRPr="0053547E" w:rsidRDefault="00180360" w:rsidP="0053547E">
      <w:pPr>
        <w:pStyle w:val="NoSpacing"/>
      </w:pPr>
      <w:r w:rsidRPr="0053547E">
        <w:t>Fixings: holes (option)</w:t>
      </w:r>
    </w:p>
    <w:p w14:paraId="2B73F1EA" w14:textId="63DBC2BD" w:rsidR="007963F9" w:rsidRPr="00EC1DE1" w:rsidRDefault="007963F9" w:rsidP="00EF451B">
      <w:pPr>
        <w:pStyle w:val="NoSpacing"/>
        <w:rPr>
          <w:sz w:val="12"/>
          <w:szCs w:val="12"/>
        </w:rPr>
      </w:pPr>
    </w:p>
    <w:p w14:paraId="2BB7EEBA" w14:textId="259645C1" w:rsidR="00EC1DE1" w:rsidRPr="007963F9" w:rsidRDefault="00E555DB" w:rsidP="00EC1DE1">
      <w:pPr>
        <w:pStyle w:val="NoSpacing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2204E0BA" wp14:editId="56E4BF9F">
            <wp:simplePos x="0" y="0"/>
            <wp:positionH relativeFrom="page">
              <wp:posOffset>3755060</wp:posOffset>
            </wp:positionH>
            <wp:positionV relativeFrom="paragraph">
              <wp:posOffset>95250</wp:posOffset>
            </wp:positionV>
            <wp:extent cx="2928620" cy="2928620"/>
            <wp:effectExtent l="419100" t="419100" r="328930" b="424180"/>
            <wp:wrapNone/>
            <wp:docPr id="16" name="Picture 16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2928620" cy="292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1DE1" w:rsidRPr="00EC1DE1">
        <w:t>…. Endless Customisations</w:t>
      </w:r>
      <w:r w:rsidR="00EC1DE1">
        <w:t>…</w:t>
      </w:r>
    </w:p>
    <w:p w14:paraId="00CAAADA" w14:textId="35D8EC54" w:rsidR="00EC1DE1" w:rsidRPr="0053547E" w:rsidRDefault="00EC1DE1" w:rsidP="00EF451B">
      <w:pPr>
        <w:pStyle w:val="NoSpacing"/>
      </w:pPr>
      <w:r>
        <w:t xml:space="preserve"> </w:t>
      </w:r>
    </w:p>
    <w:p w14:paraId="7F5C3F04" w14:textId="0DE054F1" w:rsidR="0053547E" w:rsidRPr="0053547E" w:rsidRDefault="0053547E" w:rsidP="0053547E">
      <w:pPr>
        <w:pStyle w:val="NoSpacing"/>
        <w:rPr>
          <w:b/>
          <w:bCs/>
        </w:rPr>
      </w:pPr>
      <w:r w:rsidRPr="0053547E">
        <w:rPr>
          <w:b/>
          <w:bCs/>
        </w:rPr>
        <w:t>Standard Internal Finish:</w:t>
      </w:r>
    </w:p>
    <w:p w14:paraId="10EA7E28" w14:textId="32351A26" w:rsidR="0053547E" w:rsidRPr="0053547E" w:rsidRDefault="0053547E" w:rsidP="0053547E">
      <w:pPr>
        <w:pStyle w:val="NoSpacing"/>
      </w:pPr>
      <w:r w:rsidRPr="0053547E">
        <w:t xml:space="preserve">Colour: Black on Silver </w:t>
      </w:r>
    </w:p>
    <w:p w14:paraId="0B77FF0D" w14:textId="7FDEC01C" w:rsidR="007963F9" w:rsidRDefault="0053547E" w:rsidP="0053547E">
      <w:pPr>
        <w:pStyle w:val="NoSpacing"/>
      </w:pPr>
      <w:r w:rsidRPr="0053547E">
        <w:t>Backing: 1mm flexible HIPS backing (1.5mm thick overall)</w:t>
      </w:r>
    </w:p>
    <w:p w14:paraId="1D61552D" w14:textId="252D6840" w:rsidR="001640BC" w:rsidRDefault="001640BC" w:rsidP="001640BC">
      <w:pPr>
        <w:pStyle w:val="NoSpacing"/>
      </w:pPr>
      <w:r w:rsidRPr="001640BC">
        <w:t>-</w:t>
      </w:r>
      <w:r>
        <w:t xml:space="preserve"> Lightweight and smooth to touch.</w:t>
      </w:r>
    </w:p>
    <w:p w14:paraId="69B946E0" w14:textId="12C2C820" w:rsidR="00EC1DE1" w:rsidRPr="00EC1DE1" w:rsidRDefault="00EC1DE1" w:rsidP="00EC1DE1">
      <w:pPr>
        <w:pStyle w:val="NoSpacing"/>
        <w:rPr>
          <w:sz w:val="12"/>
          <w:szCs w:val="12"/>
        </w:rPr>
      </w:pPr>
    </w:p>
    <w:p w14:paraId="784E2A4A" w14:textId="5DEF2B3B" w:rsidR="00EC1DE1" w:rsidRPr="0053547E" w:rsidRDefault="00E555DB" w:rsidP="00EC1DE1">
      <w:pPr>
        <w:pStyle w:val="NoSpacing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2B4B83CD" wp14:editId="24DB0DB2">
            <wp:simplePos x="0" y="0"/>
            <wp:positionH relativeFrom="column">
              <wp:posOffset>3960648</wp:posOffset>
            </wp:positionH>
            <wp:positionV relativeFrom="paragraph">
              <wp:posOffset>162915</wp:posOffset>
            </wp:positionV>
            <wp:extent cx="1609090" cy="197485"/>
            <wp:effectExtent l="0" t="247650" r="0" b="24066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583421">
                      <a:off x="0" y="0"/>
                      <a:ext cx="1609090" cy="197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1DE1" w:rsidRPr="00EC1DE1">
        <w:t>…. Endless Customisations</w:t>
      </w:r>
      <w:r w:rsidR="00EC1DE1">
        <w:t>…</w:t>
      </w:r>
    </w:p>
    <w:p w14:paraId="4C8D8B72" w14:textId="76C7ED9A" w:rsidR="00651C16" w:rsidRDefault="00651C16" w:rsidP="00EF451B">
      <w:pPr>
        <w:pStyle w:val="NoSpacing"/>
      </w:pPr>
    </w:p>
    <w:p w14:paraId="0B35823F" w14:textId="59AA4681" w:rsidR="00165344" w:rsidRDefault="00165344" w:rsidP="00EF451B">
      <w:pPr>
        <w:pStyle w:val="NoSpacing"/>
      </w:pPr>
    </w:p>
    <w:p w14:paraId="67A369AC" w14:textId="0A729051" w:rsidR="007205C1" w:rsidRDefault="00EC1DE1" w:rsidP="00F50E81">
      <w:pPr>
        <w:pStyle w:val="NoSpacing"/>
        <w:rPr>
          <w:b/>
          <w:bCs/>
        </w:rPr>
      </w:pPr>
      <w:r>
        <w:rPr>
          <w:b/>
          <w:bCs/>
        </w:rPr>
        <w:t>Inspired by</w:t>
      </w:r>
      <w:r w:rsidR="007205C1">
        <w:rPr>
          <w:b/>
          <w:bCs/>
        </w:rPr>
        <w:t>:</w:t>
      </w:r>
    </w:p>
    <w:p w14:paraId="68171E35" w14:textId="58DEFA6E" w:rsidR="007205C1" w:rsidRDefault="007205C1" w:rsidP="00F50E81">
      <w:pPr>
        <w:pStyle w:val="NoSpacing"/>
      </w:pPr>
      <w:r>
        <w:t>Signage produced for Eltham Lower Park, Eltham Victoria</w:t>
      </w:r>
    </w:p>
    <w:p w14:paraId="05084BB8" w14:textId="77777777" w:rsidR="007205C1" w:rsidRDefault="007205C1" w:rsidP="00F50E81">
      <w:pPr>
        <w:pStyle w:val="NoSpacing"/>
        <w:rPr>
          <w:b/>
          <w:bCs/>
        </w:rPr>
      </w:pPr>
    </w:p>
    <w:p w14:paraId="6983D0DE" w14:textId="2522EB69" w:rsidR="00F50E81" w:rsidRPr="00D04BFA" w:rsidRDefault="007205C1" w:rsidP="00F50E81">
      <w:pPr>
        <w:pStyle w:val="NoSpacing"/>
        <w:rPr>
          <w:b/>
          <w:bCs/>
        </w:rPr>
      </w:pPr>
      <w:r>
        <w:rPr>
          <w:b/>
          <w:bCs/>
        </w:rPr>
        <w:t xml:space="preserve">A </w:t>
      </w:r>
      <w:r w:rsidR="00F50E81">
        <w:rPr>
          <w:b/>
          <w:bCs/>
        </w:rPr>
        <w:t>C</w:t>
      </w:r>
      <w:r w:rsidR="00F50E81" w:rsidRPr="00D04BFA">
        <w:rPr>
          <w:b/>
          <w:bCs/>
        </w:rPr>
        <w:t xml:space="preserve">ollaboration </w:t>
      </w:r>
      <w:r w:rsidR="00EC1DE1">
        <w:rPr>
          <w:b/>
          <w:bCs/>
        </w:rPr>
        <w:t>of</w:t>
      </w:r>
      <w:r w:rsidR="00F50E81" w:rsidRPr="00D04BFA">
        <w:rPr>
          <w:b/>
          <w:bCs/>
        </w:rPr>
        <w:t xml:space="preserve">: </w:t>
      </w:r>
    </w:p>
    <w:p w14:paraId="00F0CC3D" w14:textId="6F5CA24A" w:rsidR="00F50E81" w:rsidRDefault="00F50E81" w:rsidP="00F50E81">
      <w:pPr>
        <w:pStyle w:val="NoSpacing"/>
      </w:pPr>
      <w:r>
        <w:rPr>
          <w:noProof/>
        </w:rPr>
        <w:drawing>
          <wp:inline distT="0" distB="0" distL="0" distR="0" wp14:anchorId="2D91B80B" wp14:editId="0B90E1A3">
            <wp:extent cx="628650" cy="628650"/>
            <wp:effectExtent l="0" t="0" r="0" b="0"/>
            <wp:docPr id="3" name="Picture 3" descr="Nillumbik Shire Council | Eltham Mudbrick 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illumbik Shire Council | Eltham Mudbrick Tou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0D91">
        <w:t xml:space="preserve"> </w:t>
      </w:r>
      <w:r w:rsidRPr="00792066">
        <w:t xml:space="preserve"> </w:t>
      </w:r>
      <w:r>
        <w:rPr>
          <w:noProof/>
        </w:rPr>
        <w:drawing>
          <wp:inline distT="0" distB="0" distL="0" distR="0" wp14:anchorId="3816FABD" wp14:editId="649DEBD7">
            <wp:extent cx="657225" cy="657225"/>
            <wp:effectExtent l="0" t="0" r="9525" b="9525"/>
            <wp:docPr id="4" name="Picture 4" descr="Braille Tactile Signs - Aust | Linked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raille Tactile Signs - Aust | LinkedI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02A8">
        <w:rPr>
          <w:noProof/>
        </w:rPr>
        <w:drawing>
          <wp:inline distT="0" distB="0" distL="0" distR="0" wp14:anchorId="61D7FCE5" wp14:editId="31653515">
            <wp:extent cx="866775" cy="64930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676" cy="657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7EFBE" w14:textId="237CA365" w:rsidR="00F50E81" w:rsidRDefault="00F50E81" w:rsidP="00F50E81">
      <w:pPr>
        <w:pStyle w:val="NoSpacing"/>
      </w:pPr>
    </w:p>
    <w:p w14:paraId="67150C9C" w14:textId="15B93865" w:rsidR="00F50E81" w:rsidRDefault="00F50E81" w:rsidP="005D2079">
      <w:pPr>
        <w:pStyle w:val="NoSpacing"/>
      </w:pPr>
      <w:r w:rsidRPr="00456FFE">
        <w:rPr>
          <w:b/>
          <w:bCs/>
        </w:rPr>
        <w:t>Illustrated by:</w:t>
      </w:r>
      <w:r>
        <w:t xml:space="preserve"> </w:t>
      </w:r>
      <w:bookmarkStart w:id="0" w:name="_Hlk109646537"/>
    </w:p>
    <w:bookmarkEnd w:id="0"/>
    <w:p w14:paraId="34F05DA3" w14:textId="0444FD1A" w:rsidR="003503B7" w:rsidRDefault="003503B7" w:rsidP="00F50E81">
      <w:pPr>
        <w:pStyle w:val="NoSpacing"/>
      </w:pPr>
      <w:r>
        <w:rPr>
          <w:noProof/>
        </w:rPr>
        <w:drawing>
          <wp:inline distT="0" distB="0" distL="0" distR="0" wp14:anchorId="65AE7B7A" wp14:editId="71C3D787">
            <wp:extent cx="2115879" cy="43521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2175" cy="43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B4C2F" w14:textId="77777777" w:rsidR="00EC1DE1" w:rsidRDefault="00EC1DE1" w:rsidP="00EC1DE1">
      <w:pPr>
        <w:pStyle w:val="NoSpacing"/>
      </w:pPr>
    </w:p>
    <w:p w14:paraId="4751A7C7" w14:textId="6A18161B" w:rsidR="00EC1DE1" w:rsidRDefault="00EC1DE1" w:rsidP="00EC1DE1">
      <w:pPr>
        <w:pStyle w:val="NoSpacing"/>
      </w:pPr>
      <w:r>
        <w:t xml:space="preserve">Education and inclusion for all is at the core of BTS (Aust)’s </w:t>
      </w:r>
      <w:r w:rsidR="007205C1">
        <w:t>M</w:t>
      </w:r>
      <w:r>
        <w:t xml:space="preserve">ission, </w:t>
      </w:r>
      <w:r w:rsidR="007205C1">
        <w:t>V</w:t>
      </w:r>
      <w:r>
        <w:t xml:space="preserve">ision and </w:t>
      </w:r>
      <w:r w:rsidR="007205C1">
        <w:t>V</w:t>
      </w:r>
      <w:r>
        <w:t>alues and we are proud of the successful collaboration between Braille Tactile Signs (Aust), Nillumbik Shire Council and Deaf Children Australia.</w:t>
      </w:r>
    </w:p>
    <w:p w14:paraId="745FA5B1" w14:textId="3BA25631" w:rsidR="007963F9" w:rsidRDefault="007963F9" w:rsidP="00EF451B">
      <w:pPr>
        <w:pStyle w:val="NoSpacing"/>
      </w:pPr>
    </w:p>
    <w:p w14:paraId="334BB9F8" w14:textId="5DD16DB1" w:rsidR="00E642EE" w:rsidRDefault="00E642EE" w:rsidP="00E642EE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5FC7B3C4" wp14:editId="3157B402">
            <wp:simplePos x="0" y="0"/>
            <wp:positionH relativeFrom="margin">
              <wp:posOffset>-345094</wp:posOffset>
            </wp:positionH>
            <wp:positionV relativeFrom="paragraph">
              <wp:posOffset>122555</wp:posOffset>
            </wp:positionV>
            <wp:extent cx="3763645" cy="3763645"/>
            <wp:effectExtent l="514350" t="533400" r="522605" b="560705"/>
            <wp:wrapNone/>
            <wp:docPr id="2" name="Picture 2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3763645" cy="376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FC7" w:rsidRPr="002F0D91">
        <w:rPr>
          <w:highlight w:val="yellow"/>
        </w:rPr>
        <w:t>Image</w:t>
      </w:r>
      <w:r w:rsidR="008E3FC7" w:rsidRPr="007205C1">
        <w:rPr>
          <w:highlight w:val="yellow"/>
        </w:rPr>
        <w:t xml:space="preserve">: </w:t>
      </w:r>
      <w:r w:rsidR="00EC1DE1" w:rsidRPr="00795FA1">
        <w:t>El</w:t>
      </w:r>
      <w:r>
        <w:t>t</w:t>
      </w:r>
      <w:r w:rsidR="00EC1DE1" w:rsidRPr="00795FA1">
        <w:t xml:space="preserve">ham Lower Park </w:t>
      </w:r>
      <w:r>
        <w:tab/>
      </w:r>
      <w:r>
        <w:tab/>
      </w:r>
      <w:r>
        <w:tab/>
      </w:r>
      <w:r>
        <w:tab/>
      </w:r>
      <w:r>
        <w:tab/>
      </w:r>
      <w:r w:rsidRPr="008F4DE3">
        <w:rPr>
          <w:highlight w:val="yellow"/>
          <w:lang w:val="en-US"/>
        </w:rPr>
        <w:t>Image:</w:t>
      </w:r>
      <w:r>
        <w:rPr>
          <w:lang w:val="en-US"/>
        </w:rPr>
        <w:t xml:space="preserve"> Ringwood Heights Primary School</w:t>
      </w:r>
      <w:r>
        <w:rPr>
          <w:lang w:val="en-US"/>
        </w:rPr>
        <w:tab/>
      </w:r>
    </w:p>
    <w:p w14:paraId="25790918" w14:textId="157EDA97" w:rsidR="008E3FC7" w:rsidRPr="00795FA1" w:rsidRDefault="00E642EE" w:rsidP="008E3FC7">
      <w:pPr>
        <w:pStyle w:val="NoSpacing"/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4131B925" wp14:editId="54AEC2CD">
            <wp:simplePos x="0" y="0"/>
            <wp:positionH relativeFrom="margin">
              <wp:posOffset>3112135</wp:posOffset>
            </wp:positionH>
            <wp:positionV relativeFrom="paragraph">
              <wp:posOffset>68290</wp:posOffset>
            </wp:positionV>
            <wp:extent cx="3763926" cy="3763926"/>
            <wp:effectExtent l="514350" t="533400" r="522605" b="560705"/>
            <wp:wrapNone/>
            <wp:docPr id="17" name="Picture 17" descr="Diamond Shape Guide at Diamond Education - Different Types of Solitaire  Sha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mond Shape Guide at Diamond Education - Different Types of Solitaire  Shap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3483">
                      <a:off x="0" y="0"/>
                      <a:ext cx="3763926" cy="3763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5E9A69" w14:textId="07ECD2AB" w:rsidR="008E3FC7" w:rsidRDefault="008E3FC7" w:rsidP="008E3FC7">
      <w:pPr>
        <w:pStyle w:val="NoSpacing"/>
      </w:pPr>
    </w:p>
    <w:p w14:paraId="6AE51D3B" w14:textId="4FB02E96" w:rsidR="007963F9" w:rsidRDefault="007963F9" w:rsidP="00EF451B">
      <w:pPr>
        <w:pStyle w:val="NoSpacing"/>
      </w:pPr>
    </w:p>
    <w:p w14:paraId="62E171DC" w14:textId="6DCE1169" w:rsidR="007963F9" w:rsidRDefault="007963F9" w:rsidP="00EF451B">
      <w:pPr>
        <w:pStyle w:val="NoSpacing"/>
      </w:pPr>
    </w:p>
    <w:p w14:paraId="2D8B0AC0" w14:textId="4ED18602" w:rsidR="007963F9" w:rsidRDefault="007963F9" w:rsidP="00EF451B">
      <w:pPr>
        <w:pStyle w:val="NoSpacing"/>
      </w:pPr>
    </w:p>
    <w:p w14:paraId="0341285D" w14:textId="6FD311AA" w:rsidR="007963F9" w:rsidRDefault="007963F9" w:rsidP="00EF451B">
      <w:pPr>
        <w:pStyle w:val="NoSpacing"/>
      </w:pPr>
    </w:p>
    <w:p w14:paraId="666D549E" w14:textId="13782EE3" w:rsidR="007963F9" w:rsidRDefault="007963F9" w:rsidP="00EF451B">
      <w:pPr>
        <w:pStyle w:val="NoSpacing"/>
      </w:pPr>
    </w:p>
    <w:p w14:paraId="3730BBEE" w14:textId="0852A105" w:rsidR="007963F9" w:rsidRDefault="007963F9" w:rsidP="00EF451B">
      <w:pPr>
        <w:pStyle w:val="NoSpacing"/>
      </w:pPr>
    </w:p>
    <w:p w14:paraId="0209F503" w14:textId="2E0196A9" w:rsidR="007963F9" w:rsidRDefault="007963F9" w:rsidP="00EF451B">
      <w:pPr>
        <w:pStyle w:val="NoSpacing"/>
      </w:pPr>
    </w:p>
    <w:p w14:paraId="22A42751" w14:textId="570EEBDE" w:rsidR="007963F9" w:rsidRDefault="00E642EE" w:rsidP="00EF451B">
      <w:pPr>
        <w:pStyle w:val="NoSpacing"/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7AC2AA01" wp14:editId="22FEF780">
            <wp:simplePos x="0" y="0"/>
            <wp:positionH relativeFrom="column">
              <wp:posOffset>351222</wp:posOffset>
            </wp:positionH>
            <wp:positionV relativeFrom="paragraph">
              <wp:posOffset>88900</wp:posOffset>
            </wp:positionV>
            <wp:extent cx="2057400" cy="266700"/>
            <wp:effectExtent l="19050" t="228600" r="0" b="22860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23770">
                      <a:off x="0" y="0"/>
                      <a:ext cx="2057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309AE0" w14:textId="5785037E" w:rsidR="007963F9" w:rsidRDefault="007963F9" w:rsidP="00EF451B">
      <w:pPr>
        <w:pStyle w:val="NoSpacing"/>
      </w:pPr>
    </w:p>
    <w:p w14:paraId="317EA8E4" w14:textId="11BC183B" w:rsidR="007963F9" w:rsidRDefault="00E642EE" w:rsidP="00EF451B">
      <w:pPr>
        <w:pStyle w:val="NoSpacing"/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8C6E96D" wp14:editId="2B5AE0CE">
            <wp:simplePos x="0" y="0"/>
            <wp:positionH relativeFrom="column">
              <wp:posOffset>3935264</wp:posOffset>
            </wp:positionH>
            <wp:positionV relativeFrom="paragraph">
              <wp:posOffset>5080</wp:posOffset>
            </wp:positionV>
            <wp:extent cx="2305050" cy="247650"/>
            <wp:effectExtent l="0" t="342900" r="0" b="34290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550956">
                      <a:off x="0" y="0"/>
                      <a:ext cx="23050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02A0B" w14:textId="672DBD25" w:rsidR="007963F9" w:rsidRDefault="007963F9" w:rsidP="00EF451B">
      <w:pPr>
        <w:pStyle w:val="NoSpacing"/>
      </w:pPr>
    </w:p>
    <w:p w14:paraId="345328D2" w14:textId="7AC5CFA6" w:rsidR="007963F9" w:rsidRDefault="007963F9" w:rsidP="00EF451B">
      <w:pPr>
        <w:pStyle w:val="NoSpacing"/>
      </w:pPr>
    </w:p>
    <w:p w14:paraId="5FFED799" w14:textId="4EA1F980" w:rsidR="007963F9" w:rsidRDefault="007963F9" w:rsidP="00EF451B">
      <w:pPr>
        <w:pStyle w:val="NoSpacing"/>
      </w:pPr>
    </w:p>
    <w:p w14:paraId="36ED7313" w14:textId="4E6475FF" w:rsidR="007963F9" w:rsidRDefault="007963F9" w:rsidP="00EF451B">
      <w:pPr>
        <w:pStyle w:val="NoSpacing"/>
      </w:pPr>
    </w:p>
    <w:p w14:paraId="7F0F8628" w14:textId="47C6301A" w:rsidR="007963F9" w:rsidRDefault="007963F9" w:rsidP="00EF451B">
      <w:pPr>
        <w:pStyle w:val="NoSpacing"/>
      </w:pPr>
    </w:p>
    <w:p w14:paraId="06D9AC92" w14:textId="53233D0E" w:rsidR="004C2F1C" w:rsidRDefault="004C2F1C" w:rsidP="00EF451B">
      <w:pPr>
        <w:pStyle w:val="NoSpacing"/>
        <w:rPr>
          <w:color w:val="808080" w:themeColor="background1" w:themeShade="80"/>
        </w:rPr>
      </w:pPr>
    </w:p>
    <w:sectPr w:rsidR="004C2F1C" w:rsidSect="004A5F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chitects Daughter">
    <w:altName w:val="Calibri"/>
    <w:charset w:val="00"/>
    <w:family w:val="auto"/>
    <w:pitch w:val="variable"/>
    <w:sig w:usb0="A000002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D51"/>
    <w:multiLevelType w:val="hybridMultilevel"/>
    <w:tmpl w:val="551EDA12"/>
    <w:lvl w:ilvl="0" w:tplc="2A5C9038">
      <w:start w:val="1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030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6E"/>
    <w:rsid w:val="00006A8E"/>
    <w:rsid w:val="00061E32"/>
    <w:rsid w:val="00097090"/>
    <w:rsid w:val="000F249A"/>
    <w:rsid w:val="000F57ED"/>
    <w:rsid w:val="001640BC"/>
    <w:rsid w:val="00165344"/>
    <w:rsid w:val="00180360"/>
    <w:rsid w:val="00211E90"/>
    <w:rsid w:val="0021755E"/>
    <w:rsid w:val="00294174"/>
    <w:rsid w:val="002A4048"/>
    <w:rsid w:val="002B305D"/>
    <w:rsid w:val="002C0C48"/>
    <w:rsid w:val="002C3D6D"/>
    <w:rsid w:val="002F0D91"/>
    <w:rsid w:val="00307128"/>
    <w:rsid w:val="00324E59"/>
    <w:rsid w:val="00333A8E"/>
    <w:rsid w:val="003503B7"/>
    <w:rsid w:val="003A38BF"/>
    <w:rsid w:val="00456FFE"/>
    <w:rsid w:val="00487ADA"/>
    <w:rsid w:val="00487F18"/>
    <w:rsid w:val="004A5F90"/>
    <w:rsid w:val="004C2F1C"/>
    <w:rsid w:val="004F4FC6"/>
    <w:rsid w:val="0053547E"/>
    <w:rsid w:val="00573EA8"/>
    <w:rsid w:val="005750D0"/>
    <w:rsid w:val="00582709"/>
    <w:rsid w:val="005A0F42"/>
    <w:rsid w:val="005D2079"/>
    <w:rsid w:val="00632167"/>
    <w:rsid w:val="00651C16"/>
    <w:rsid w:val="00676EFC"/>
    <w:rsid w:val="0068787F"/>
    <w:rsid w:val="006920FE"/>
    <w:rsid w:val="006A1229"/>
    <w:rsid w:val="006E3161"/>
    <w:rsid w:val="006F7463"/>
    <w:rsid w:val="007205C1"/>
    <w:rsid w:val="007747F7"/>
    <w:rsid w:val="00792066"/>
    <w:rsid w:val="00795FA1"/>
    <w:rsid w:val="007963F9"/>
    <w:rsid w:val="007A5290"/>
    <w:rsid w:val="007F3237"/>
    <w:rsid w:val="008074CE"/>
    <w:rsid w:val="00882772"/>
    <w:rsid w:val="008C48D7"/>
    <w:rsid w:val="008D1FB1"/>
    <w:rsid w:val="008E3FC7"/>
    <w:rsid w:val="00914710"/>
    <w:rsid w:val="009261C8"/>
    <w:rsid w:val="009726EB"/>
    <w:rsid w:val="00983747"/>
    <w:rsid w:val="009923A5"/>
    <w:rsid w:val="009E654D"/>
    <w:rsid w:val="00A81430"/>
    <w:rsid w:val="00A870E5"/>
    <w:rsid w:val="00AA53A2"/>
    <w:rsid w:val="00AB5DC5"/>
    <w:rsid w:val="00AD06B5"/>
    <w:rsid w:val="00AE02A8"/>
    <w:rsid w:val="00BA3591"/>
    <w:rsid w:val="00CB481D"/>
    <w:rsid w:val="00CE49CE"/>
    <w:rsid w:val="00D04BFA"/>
    <w:rsid w:val="00D65D6E"/>
    <w:rsid w:val="00DA4862"/>
    <w:rsid w:val="00DE2444"/>
    <w:rsid w:val="00E555DB"/>
    <w:rsid w:val="00E642EE"/>
    <w:rsid w:val="00EA5DA8"/>
    <w:rsid w:val="00EB6401"/>
    <w:rsid w:val="00EC1DE1"/>
    <w:rsid w:val="00EF451B"/>
    <w:rsid w:val="00EF7776"/>
    <w:rsid w:val="00F33FFD"/>
    <w:rsid w:val="00F36F74"/>
    <w:rsid w:val="00F50E81"/>
    <w:rsid w:val="00F57006"/>
    <w:rsid w:val="00FC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6B399"/>
  <w15:chartTrackingRefBased/>
  <w15:docId w15:val="{DA185261-F77B-4E2B-8C13-7F37A0E3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6EB"/>
    <w:pPr>
      <w:spacing w:after="0" w:line="240" w:lineRule="auto"/>
    </w:pPr>
    <w:rPr>
      <w:rFonts w:ascii="Calibri" w:hAnsi="Calibri" w:cs="Calibri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5F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3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BTS (Aust) - Claudia Z. Gatt</dc:creator>
  <cp:keywords/>
  <dc:description/>
  <cp:lastModifiedBy>Andy Callahan</cp:lastModifiedBy>
  <cp:revision>48</cp:revision>
  <cp:lastPrinted>2022-07-25T04:35:00Z</cp:lastPrinted>
  <dcterms:created xsi:type="dcterms:W3CDTF">2022-07-09T14:22:00Z</dcterms:created>
  <dcterms:modified xsi:type="dcterms:W3CDTF">2022-10-20T03:42:00Z</dcterms:modified>
</cp:coreProperties>
</file>